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6E77" w14:textId="7D373033" w:rsidR="00C13277" w:rsidRDefault="00B24C4D" w:rsidP="00A960D6">
      <w:pPr>
        <w:pStyle w:val="Title"/>
      </w:pPr>
      <w:r w:rsidRPr="004625B2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9A78BC" wp14:editId="2A405492">
            <wp:simplePos x="0" y="0"/>
            <wp:positionH relativeFrom="column">
              <wp:posOffset>0</wp:posOffset>
            </wp:positionH>
            <wp:positionV relativeFrom="paragraph">
              <wp:posOffset>252633</wp:posOffset>
            </wp:positionV>
            <wp:extent cx="882650" cy="830580"/>
            <wp:effectExtent l="0" t="0" r="0" b="0"/>
            <wp:wrapSquare wrapText="bothSides"/>
            <wp:docPr id="1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D6">
        <w:t xml:space="preserve">Keyboard Lesson </w:t>
      </w:r>
      <w:r>
        <w:br/>
      </w:r>
      <w:r w:rsidR="00A960D6">
        <w:t>Enrolment Form</w:t>
      </w:r>
      <w:r w:rsidR="00FB1966">
        <w:t>-20</w:t>
      </w:r>
      <w:r w:rsidR="005461D7">
        <w:t>2</w:t>
      </w:r>
      <w:r w:rsidR="00583381">
        <w:t>3</w:t>
      </w:r>
    </w:p>
    <w:p w14:paraId="25A5AF57" w14:textId="799C0378" w:rsidR="00A77A07" w:rsidRDefault="00FB1966" w:rsidP="00693AF6">
      <w:pPr>
        <w:ind w:left="2160"/>
        <w:rPr>
          <w:sz w:val="28"/>
          <w:szCs w:val="28"/>
        </w:rPr>
      </w:pPr>
      <w:r>
        <w:rPr>
          <w:sz w:val="28"/>
          <w:szCs w:val="28"/>
        </w:rPr>
        <w:t>Tutor:  Leanne Voss</w:t>
      </w:r>
      <w:r>
        <w:rPr>
          <w:sz w:val="28"/>
          <w:szCs w:val="28"/>
        </w:rPr>
        <w:tab/>
      </w:r>
      <w:r w:rsidR="00A77A07">
        <w:rPr>
          <w:sz w:val="28"/>
          <w:szCs w:val="28"/>
        </w:rPr>
        <w:tab/>
      </w:r>
      <w:r w:rsidR="00A77A07">
        <w:rPr>
          <w:sz w:val="28"/>
          <w:szCs w:val="28"/>
        </w:rPr>
        <w:tab/>
      </w:r>
      <w:r w:rsidR="00693AF6">
        <w:rPr>
          <w:sz w:val="28"/>
          <w:szCs w:val="28"/>
        </w:rPr>
        <w:br/>
      </w:r>
      <w:r>
        <w:rPr>
          <w:sz w:val="28"/>
          <w:szCs w:val="28"/>
        </w:rPr>
        <w:t xml:space="preserve">School: St </w:t>
      </w:r>
      <w:r w:rsidR="0048739D">
        <w:rPr>
          <w:sz w:val="28"/>
          <w:szCs w:val="28"/>
        </w:rPr>
        <w:t>Joseph</w:t>
      </w:r>
      <w:r w:rsidR="00BD74B1">
        <w:rPr>
          <w:sz w:val="28"/>
          <w:szCs w:val="28"/>
        </w:rPr>
        <w:t>’</w:t>
      </w:r>
      <w:r w:rsidR="00A77A07">
        <w:rPr>
          <w:sz w:val="28"/>
          <w:szCs w:val="28"/>
        </w:rPr>
        <w:t>s</w:t>
      </w:r>
      <w:r w:rsidR="00693AF6">
        <w:rPr>
          <w:sz w:val="28"/>
          <w:szCs w:val="28"/>
        </w:rPr>
        <w:t xml:space="preserve"> Catholic Primary School</w:t>
      </w:r>
    </w:p>
    <w:p w14:paraId="60445A7F" w14:textId="2DBA1529" w:rsidR="00A960D6" w:rsidRDefault="00A960D6">
      <w:r>
        <w:t>Keyboard lesson</w:t>
      </w:r>
      <w:r w:rsidR="00B24C4D">
        <w:t>s</w:t>
      </w:r>
      <w:r>
        <w:t xml:space="preserve"> will be offered </w:t>
      </w:r>
      <w:r w:rsidR="0076464D">
        <w:t>in 202</w:t>
      </w:r>
      <w:r w:rsidR="00583381">
        <w:t>3</w:t>
      </w:r>
      <w:r w:rsidR="0076464D">
        <w:t xml:space="preserve"> </w:t>
      </w:r>
      <w:r w:rsidR="00FB1966">
        <w:t>a</w:t>
      </w:r>
      <w:r>
        <w:t xml:space="preserve">s either </w:t>
      </w:r>
    </w:p>
    <w:p w14:paraId="39509553" w14:textId="4249A3AA" w:rsidR="00A960D6" w:rsidRDefault="00A960D6" w:rsidP="00A960D6">
      <w:pPr>
        <w:pStyle w:val="ListParagraph"/>
        <w:numPr>
          <w:ilvl w:val="0"/>
          <w:numId w:val="1"/>
        </w:numPr>
      </w:pPr>
      <w:r>
        <w:t>groups lessons of 2 or 3 students @ $1</w:t>
      </w:r>
      <w:r w:rsidR="00583381">
        <w:t xml:space="preserve">7 </w:t>
      </w:r>
      <w:r>
        <w:t xml:space="preserve">per student or </w:t>
      </w:r>
    </w:p>
    <w:p w14:paraId="637D6D2A" w14:textId="7B9D8997" w:rsidR="00A960D6" w:rsidRDefault="00A960D6" w:rsidP="00A960D6">
      <w:pPr>
        <w:pStyle w:val="ListParagraph"/>
        <w:numPr>
          <w:ilvl w:val="0"/>
          <w:numId w:val="1"/>
        </w:numPr>
      </w:pPr>
      <w:r>
        <w:t>individual lessons @ $2</w:t>
      </w:r>
      <w:r w:rsidR="008756D7">
        <w:t>7</w:t>
      </w:r>
      <w:r>
        <w:t xml:space="preserve"> per student</w:t>
      </w:r>
      <w:r w:rsidR="00075D41">
        <w:t xml:space="preserve"> (if required)</w:t>
      </w:r>
    </w:p>
    <w:p w14:paraId="5DD1C031" w14:textId="77777777" w:rsidR="00A960D6" w:rsidRDefault="00A960D6" w:rsidP="00A960D6">
      <w:pPr>
        <w:pStyle w:val="ListParagraph"/>
      </w:pPr>
    </w:p>
    <w:p w14:paraId="3EBD3FC4" w14:textId="7140ADA3" w:rsidR="00A960D6" w:rsidRDefault="00A960D6" w:rsidP="00A960D6">
      <w:pPr>
        <w:pStyle w:val="ListParagraph"/>
        <w:ind w:left="0"/>
      </w:pPr>
      <w:r>
        <w:t xml:space="preserve">Lessons will be conducted at school </w:t>
      </w:r>
      <w:r w:rsidR="00693AF6">
        <w:t>and students</w:t>
      </w:r>
      <w:r>
        <w:t xml:space="preserve"> will </w:t>
      </w:r>
      <w:r w:rsidR="00BB482E">
        <w:t xml:space="preserve">be </w:t>
      </w:r>
      <w:r>
        <w:t xml:space="preserve">required to </w:t>
      </w:r>
    </w:p>
    <w:p w14:paraId="7D441E70" w14:textId="77777777" w:rsidR="00A960D6" w:rsidRDefault="00A960D6" w:rsidP="00A960D6">
      <w:pPr>
        <w:pStyle w:val="ListParagraph"/>
        <w:numPr>
          <w:ilvl w:val="0"/>
          <w:numId w:val="2"/>
        </w:numPr>
      </w:pPr>
      <w:r>
        <w:t xml:space="preserve">have access to a keyboard </w:t>
      </w:r>
      <w:r w:rsidR="006268C5">
        <w:t>with a minimum of 4 octaves</w:t>
      </w:r>
      <w:r>
        <w:t xml:space="preserve"> so as to practice</w:t>
      </w:r>
    </w:p>
    <w:p w14:paraId="39509F88" w14:textId="4232D9B1" w:rsidR="00A960D6" w:rsidRDefault="00A960D6" w:rsidP="00693AF6">
      <w:pPr>
        <w:pStyle w:val="ListParagraph"/>
        <w:numPr>
          <w:ilvl w:val="0"/>
          <w:numId w:val="2"/>
        </w:numPr>
      </w:pPr>
      <w:r>
        <w:t>purchase a music tutor book which will range in price from $20 to $30, depending on level</w:t>
      </w:r>
      <w:r w:rsidR="00693AF6">
        <w:t>.</w:t>
      </w:r>
    </w:p>
    <w:p w14:paraId="33D63EBB" w14:textId="50A1C6F7" w:rsidR="00693AF6" w:rsidRDefault="00693AF6" w:rsidP="00693AF6">
      <w:pPr>
        <w:pStyle w:val="ListParagraph"/>
        <w:numPr>
          <w:ilvl w:val="0"/>
          <w:numId w:val="2"/>
        </w:numPr>
      </w:pPr>
      <w:r>
        <w:t>A theory/practice record book will be issued to new students, with a fee of $10 charged to the first account.</w:t>
      </w:r>
    </w:p>
    <w:p w14:paraId="6504ED29" w14:textId="77777777" w:rsidR="00A960D6" w:rsidRDefault="00A960D6" w:rsidP="00A960D6">
      <w:pPr>
        <w:pStyle w:val="ListParagraph"/>
      </w:pPr>
    </w:p>
    <w:p w14:paraId="61F4E529" w14:textId="2ECD5189" w:rsidR="005D0B5B" w:rsidRPr="00693AF6" w:rsidRDefault="005D0B5B" w:rsidP="005D0B5B">
      <w:pPr>
        <w:pStyle w:val="ListParagraph"/>
        <w:ind w:left="0"/>
      </w:pPr>
      <w:r w:rsidRPr="00693AF6">
        <w:t xml:space="preserve">Accounts will be issued on a term </w:t>
      </w:r>
      <w:r w:rsidR="00335943" w:rsidRPr="00693AF6">
        <w:t>basis and</w:t>
      </w:r>
      <w:r w:rsidRPr="00693AF6">
        <w:t xml:space="preserve"> will be emailed in the first week of lessons.  Accounts are payable within 14 days.  Failure to settle the account by the due date will result in cancellation of enrolment.</w:t>
      </w:r>
    </w:p>
    <w:p w14:paraId="0B083ECC" w14:textId="77777777" w:rsidR="005D0B5B" w:rsidRDefault="005D0B5B" w:rsidP="005D0B5B">
      <w:pPr>
        <w:pStyle w:val="ListParagraph"/>
        <w:ind w:left="0"/>
      </w:pPr>
    </w:p>
    <w:p w14:paraId="55F74138" w14:textId="57816555" w:rsidR="00693AF6" w:rsidRPr="00693AF6" w:rsidRDefault="00693AF6" w:rsidP="00A960D6">
      <w:pPr>
        <w:pStyle w:val="ListParagraph"/>
        <w:ind w:left="0"/>
        <w:rPr>
          <w:b/>
          <w:sz w:val="24"/>
          <w:szCs w:val="24"/>
        </w:rPr>
      </w:pPr>
      <w:r w:rsidRPr="00693AF6">
        <w:rPr>
          <w:b/>
          <w:sz w:val="24"/>
          <w:szCs w:val="24"/>
        </w:rPr>
        <w:t xml:space="preserve">Please complete the enrolment form and email it to Leanne Voss, </w:t>
      </w:r>
      <w:hyperlink r:id="rId7" w:history="1">
        <w:r w:rsidRPr="00693AF6">
          <w:rPr>
            <w:rStyle w:val="Hyperlink"/>
            <w:b/>
            <w:sz w:val="24"/>
            <w:szCs w:val="24"/>
          </w:rPr>
          <w:t>vosses@netspace.net.au</w:t>
        </w:r>
      </w:hyperlink>
      <w:r w:rsidRPr="00693AF6">
        <w:rPr>
          <w:b/>
          <w:sz w:val="24"/>
          <w:szCs w:val="24"/>
        </w:rPr>
        <w:t>.</w:t>
      </w:r>
    </w:p>
    <w:p w14:paraId="47DCFC9A" w14:textId="7BCBF740" w:rsidR="00075D41" w:rsidRPr="00693AF6" w:rsidRDefault="00693AF6" w:rsidP="00A960D6">
      <w:pPr>
        <w:pStyle w:val="ListParagraph"/>
        <w:ind w:left="0"/>
        <w:rPr>
          <w:b/>
          <w:sz w:val="24"/>
          <w:szCs w:val="24"/>
        </w:rPr>
      </w:pPr>
      <w:r w:rsidRPr="00693AF6">
        <w:rPr>
          <w:b/>
          <w:sz w:val="24"/>
          <w:szCs w:val="24"/>
        </w:rPr>
        <w:t xml:space="preserve">It would be appreciated if enrolment forms are completed </w:t>
      </w:r>
      <w:r w:rsidR="005D0B5B" w:rsidRPr="00693AF6">
        <w:rPr>
          <w:b/>
          <w:sz w:val="24"/>
          <w:szCs w:val="24"/>
        </w:rPr>
        <w:t xml:space="preserve">before the end of November.  Enrolments </w:t>
      </w:r>
      <w:r w:rsidRPr="00693AF6">
        <w:rPr>
          <w:b/>
          <w:sz w:val="24"/>
          <w:szCs w:val="24"/>
        </w:rPr>
        <w:t>may</w:t>
      </w:r>
      <w:r w:rsidR="005D0B5B" w:rsidRPr="00693AF6">
        <w:rPr>
          <w:b/>
          <w:sz w:val="24"/>
          <w:szCs w:val="24"/>
        </w:rPr>
        <w:t xml:space="preserve"> be accepted during the 1</w:t>
      </w:r>
      <w:r w:rsidR="005D0B5B" w:rsidRPr="00693AF6">
        <w:rPr>
          <w:b/>
          <w:sz w:val="24"/>
          <w:szCs w:val="24"/>
          <w:vertAlign w:val="superscript"/>
        </w:rPr>
        <w:t>st</w:t>
      </w:r>
      <w:r w:rsidR="005D0B5B" w:rsidRPr="00693AF6">
        <w:rPr>
          <w:b/>
          <w:sz w:val="24"/>
          <w:szCs w:val="24"/>
        </w:rPr>
        <w:t xml:space="preserve"> week of term 1</w:t>
      </w:r>
      <w:r w:rsidRPr="00693AF6">
        <w:rPr>
          <w:b/>
          <w:sz w:val="24"/>
          <w:szCs w:val="24"/>
        </w:rPr>
        <w:t xml:space="preserve"> if spaces are available.</w:t>
      </w:r>
      <w:r w:rsidR="005D0B5B" w:rsidRPr="00693AF6">
        <w:rPr>
          <w:b/>
          <w:sz w:val="24"/>
          <w:szCs w:val="24"/>
        </w:rPr>
        <w:t xml:space="preserve">  Early enrolments will ensure a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960D6" w:rsidRPr="00A960D6" w14:paraId="4422E92F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03D36901" w14:textId="77777777" w:rsidR="00A960D6" w:rsidRPr="00A960D6" w:rsidRDefault="00A960D6" w:rsidP="00FB1966">
            <w:r w:rsidRPr="00A960D6">
              <w:t>Student Name</w:t>
            </w:r>
            <w:r>
              <w:t>:</w:t>
            </w:r>
          </w:p>
        </w:tc>
        <w:tc>
          <w:tcPr>
            <w:tcW w:w="6582" w:type="dxa"/>
          </w:tcPr>
          <w:p w14:paraId="607002A9" w14:textId="77777777" w:rsidR="00A960D6" w:rsidRPr="00A960D6" w:rsidRDefault="00A960D6" w:rsidP="00A37D15"/>
        </w:tc>
      </w:tr>
      <w:tr w:rsidR="00A960D6" w:rsidRPr="00A960D6" w14:paraId="2BB6C50C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0A58771C" w14:textId="77777777" w:rsidR="00A960D6" w:rsidRPr="00A960D6" w:rsidRDefault="00A960D6" w:rsidP="00FB1966">
            <w:r w:rsidRPr="00A960D6">
              <w:t>Grade</w:t>
            </w:r>
            <w:r>
              <w:t>:</w:t>
            </w:r>
          </w:p>
        </w:tc>
        <w:tc>
          <w:tcPr>
            <w:tcW w:w="6582" w:type="dxa"/>
          </w:tcPr>
          <w:p w14:paraId="7EDE2823" w14:textId="77777777" w:rsidR="00A960D6" w:rsidRPr="00A960D6" w:rsidRDefault="00A960D6" w:rsidP="00A37D15"/>
        </w:tc>
      </w:tr>
      <w:tr w:rsidR="00A960D6" w:rsidRPr="00A960D6" w14:paraId="7DF0B4E6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1DB21A6E" w14:textId="77777777" w:rsidR="00A960D6" w:rsidRPr="00A960D6" w:rsidRDefault="00A960D6" w:rsidP="00FB1966">
            <w:r w:rsidRPr="00A960D6">
              <w:t>Class</w:t>
            </w:r>
            <w:r>
              <w:t xml:space="preserve"> Teacher:</w:t>
            </w:r>
          </w:p>
        </w:tc>
        <w:tc>
          <w:tcPr>
            <w:tcW w:w="6582" w:type="dxa"/>
          </w:tcPr>
          <w:p w14:paraId="54ACA2DC" w14:textId="77777777" w:rsidR="00A960D6" w:rsidRPr="00A960D6" w:rsidRDefault="00A960D6" w:rsidP="00A37D15"/>
        </w:tc>
      </w:tr>
      <w:tr w:rsidR="00A960D6" w:rsidRPr="00A960D6" w14:paraId="1A282726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1658D9BD" w14:textId="77777777" w:rsidR="00A960D6" w:rsidRPr="00A960D6" w:rsidRDefault="00A960D6" w:rsidP="00FB1966">
            <w:r w:rsidRPr="00A960D6">
              <w:t>Parent/Guardian Names</w:t>
            </w:r>
            <w:r>
              <w:t>:</w:t>
            </w:r>
          </w:p>
        </w:tc>
        <w:tc>
          <w:tcPr>
            <w:tcW w:w="6582" w:type="dxa"/>
          </w:tcPr>
          <w:p w14:paraId="69A5D6A3" w14:textId="77777777" w:rsidR="00A960D6" w:rsidRPr="00A960D6" w:rsidRDefault="00A960D6" w:rsidP="00A37D15"/>
        </w:tc>
      </w:tr>
      <w:tr w:rsidR="00A960D6" w:rsidRPr="00A960D6" w14:paraId="4C14D122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1172A0EB" w14:textId="77777777" w:rsidR="00A960D6" w:rsidRPr="00A960D6" w:rsidRDefault="00A960D6" w:rsidP="00FB1966">
            <w:r w:rsidRPr="00A960D6">
              <w:t>Address</w:t>
            </w:r>
            <w:r>
              <w:t>:</w:t>
            </w:r>
          </w:p>
        </w:tc>
        <w:tc>
          <w:tcPr>
            <w:tcW w:w="6582" w:type="dxa"/>
          </w:tcPr>
          <w:p w14:paraId="75940F1D" w14:textId="77777777" w:rsidR="00A960D6" w:rsidRPr="00A960D6" w:rsidRDefault="00A960D6" w:rsidP="00A37D15"/>
        </w:tc>
      </w:tr>
      <w:tr w:rsidR="00A960D6" w:rsidRPr="00A960D6" w14:paraId="3644D6C8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55A7DA18" w14:textId="77777777" w:rsidR="00A960D6" w:rsidRPr="00A960D6" w:rsidRDefault="00A960D6" w:rsidP="00FB1966">
            <w:r w:rsidRPr="00A960D6">
              <w:t>Phone contacts</w:t>
            </w:r>
            <w:r>
              <w:t>:</w:t>
            </w:r>
          </w:p>
        </w:tc>
        <w:tc>
          <w:tcPr>
            <w:tcW w:w="6582" w:type="dxa"/>
          </w:tcPr>
          <w:p w14:paraId="2366B545" w14:textId="77777777" w:rsidR="00A960D6" w:rsidRPr="00A960D6" w:rsidRDefault="00A960D6" w:rsidP="00A37D15"/>
        </w:tc>
      </w:tr>
      <w:tr w:rsidR="00A960D6" w14:paraId="5AD1CBBB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09F091C6" w14:textId="77777777" w:rsidR="00A960D6" w:rsidRDefault="00A960D6" w:rsidP="00FB1966">
            <w:r w:rsidRPr="00A960D6">
              <w:t>Email address</w:t>
            </w:r>
            <w:r>
              <w:t>:</w:t>
            </w:r>
          </w:p>
        </w:tc>
        <w:tc>
          <w:tcPr>
            <w:tcW w:w="6582" w:type="dxa"/>
          </w:tcPr>
          <w:p w14:paraId="6D15079C" w14:textId="77777777" w:rsidR="00A960D6" w:rsidRPr="00A960D6" w:rsidRDefault="00A960D6" w:rsidP="00A37D15"/>
        </w:tc>
      </w:tr>
      <w:tr w:rsidR="00FB1966" w14:paraId="5BD843C5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3D8199AE" w14:textId="77777777" w:rsidR="00FB1966" w:rsidRPr="00A960D6" w:rsidRDefault="00FC0014" w:rsidP="00FB1966">
            <w:r>
              <w:t>Previous musical experience</w:t>
            </w:r>
          </w:p>
        </w:tc>
        <w:tc>
          <w:tcPr>
            <w:tcW w:w="6582" w:type="dxa"/>
          </w:tcPr>
          <w:p w14:paraId="2FF16C66" w14:textId="77777777" w:rsidR="00FB1966" w:rsidRPr="00A960D6" w:rsidRDefault="00FB1966" w:rsidP="00A37D15"/>
        </w:tc>
      </w:tr>
      <w:tr w:rsidR="00FB1966" w14:paraId="2EB28491" w14:textId="77777777" w:rsidTr="00FB1966">
        <w:trPr>
          <w:trHeight w:val="510"/>
        </w:trPr>
        <w:tc>
          <w:tcPr>
            <w:tcW w:w="2660" w:type="dxa"/>
            <w:vAlign w:val="center"/>
          </w:tcPr>
          <w:p w14:paraId="12ACB7AF" w14:textId="77777777" w:rsidR="00FB1966" w:rsidRPr="00A960D6" w:rsidRDefault="009323A4" w:rsidP="00FB1966">
            <w:r>
              <w:t>Lesson type</w:t>
            </w:r>
            <w:r w:rsidR="00FB1966">
              <w:t>:</w:t>
            </w:r>
          </w:p>
        </w:tc>
        <w:tc>
          <w:tcPr>
            <w:tcW w:w="6582" w:type="dxa"/>
            <w:vAlign w:val="center"/>
          </w:tcPr>
          <w:p w14:paraId="070F6342" w14:textId="77777777" w:rsidR="00FC0014" w:rsidRDefault="009323A4" w:rsidP="00FB1966">
            <w:r>
              <w:t>Lessons will generally be given to groups of 2 or 3 students.</w:t>
            </w:r>
          </w:p>
          <w:p w14:paraId="0E675EF5" w14:textId="1DAF16AE" w:rsidR="009323A4" w:rsidRPr="00075D41" w:rsidRDefault="006268C5" w:rsidP="00693AF6">
            <w:pPr>
              <w:rPr>
                <w:sz w:val="16"/>
                <w:szCs w:val="16"/>
              </w:rPr>
            </w:pPr>
            <w:r>
              <w:t>Individual</w:t>
            </w:r>
            <w:r w:rsidR="00FC0014">
              <w:t xml:space="preserve"> lessons will only </w:t>
            </w:r>
            <w:r w:rsidR="00075D41">
              <w:t xml:space="preserve">be </w:t>
            </w:r>
            <w:r w:rsidR="00FC0014">
              <w:t xml:space="preserve">available when </w:t>
            </w:r>
            <w:r>
              <w:t>it is not possible to match students of similar musical</w:t>
            </w:r>
            <w:r w:rsidR="00FC0014">
              <w:t xml:space="preserve"> ability.</w:t>
            </w:r>
          </w:p>
        </w:tc>
      </w:tr>
      <w:tr w:rsidR="00A77A07" w14:paraId="09BC07D6" w14:textId="77777777" w:rsidTr="00DC39E3">
        <w:trPr>
          <w:trHeight w:val="510"/>
        </w:trPr>
        <w:tc>
          <w:tcPr>
            <w:tcW w:w="9242" w:type="dxa"/>
            <w:gridSpan w:val="2"/>
            <w:vAlign w:val="center"/>
          </w:tcPr>
          <w:p w14:paraId="119484EC" w14:textId="77777777" w:rsidR="00A77A07" w:rsidRDefault="00A77A07" w:rsidP="00A77A07">
            <w:r>
              <w:t>Please note that if insufficient places are available, preference will be given to continuing students</w:t>
            </w:r>
          </w:p>
        </w:tc>
      </w:tr>
    </w:tbl>
    <w:p w14:paraId="0D8555C4" w14:textId="77777777" w:rsidR="00075D41" w:rsidRDefault="00075D41" w:rsidP="006268C5">
      <w:pPr>
        <w:spacing w:after="120" w:line="240" w:lineRule="auto"/>
      </w:pPr>
    </w:p>
    <w:p w14:paraId="4F37FC72" w14:textId="409DB0E9" w:rsidR="00FB1966" w:rsidRDefault="00FB1966" w:rsidP="006268C5">
      <w:pPr>
        <w:spacing w:after="120" w:line="240" w:lineRule="auto"/>
      </w:pPr>
      <w:r>
        <w:t>Contact details for Leanne</w:t>
      </w:r>
      <w:r w:rsidR="0076464D">
        <w:t xml:space="preserve"> Voss</w:t>
      </w:r>
      <w:r>
        <w:t>:</w:t>
      </w:r>
    </w:p>
    <w:p w14:paraId="72AABBB2" w14:textId="0D7E19E5" w:rsidR="00FB1966" w:rsidRDefault="005D0B5B" w:rsidP="006268C5">
      <w:pPr>
        <w:spacing w:after="120" w:line="240" w:lineRule="auto"/>
      </w:pPr>
      <w:r>
        <w:t xml:space="preserve">Email:   </w:t>
      </w:r>
      <w:r w:rsidR="00693AF6">
        <w:tab/>
      </w:r>
      <w:hyperlink r:id="rId8" w:history="1">
        <w:r w:rsidR="00693AF6" w:rsidRPr="008D250C">
          <w:rPr>
            <w:rStyle w:val="Hyperlink"/>
          </w:rPr>
          <w:t>vosses@netspace.net.au</w:t>
        </w:r>
      </w:hyperlink>
      <w:r w:rsidR="006268C5">
        <w:t xml:space="preserve"> </w:t>
      </w:r>
      <w:r w:rsidR="00693AF6">
        <w:t xml:space="preserve">      </w:t>
      </w:r>
      <w:proofErr w:type="gramStart"/>
      <w:r w:rsidR="00693AF6">
        <w:tab/>
        <w:t xml:space="preserve">  M</w:t>
      </w:r>
      <w:r w:rsidR="00FB1966">
        <w:t>obile</w:t>
      </w:r>
      <w:proofErr w:type="gramEnd"/>
      <w:r w:rsidR="00693AF6">
        <w:t>:</w:t>
      </w:r>
      <w:r w:rsidR="00693AF6">
        <w:tab/>
      </w:r>
      <w:r w:rsidR="00FB1966">
        <w:t xml:space="preserve"> 0447</w:t>
      </w:r>
      <w:r w:rsidR="00B10D5A">
        <w:t xml:space="preserve"> </w:t>
      </w:r>
      <w:r w:rsidR="00FB1966">
        <w:t>414</w:t>
      </w:r>
      <w:r w:rsidR="00B10D5A">
        <w:t xml:space="preserve"> </w:t>
      </w:r>
      <w:r w:rsidR="00FB1966">
        <w:t>730</w:t>
      </w:r>
    </w:p>
    <w:sectPr w:rsidR="00FB1966" w:rsidSect="00075D41">
      <w:pgSz w:w="11906" w:h="16838"/>
      <w:pgMar w:top="568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 Thick">
    <w:charset w:val="00"/>
    <w:family w:val="swiss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mpagne &amp; Limousines"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BD9"/>
    <w:multiLevelType w:val="hybridMultilevel"/>
    <w:tmpl w:val="BD26F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B01"/>
    <w:multiLevelType w:val="hybridMultilevel"/>
    <w:tmpl w:val="5A50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9265">
    <w:abstractNumId w:val="0"/>
  </w:num>
  <w:num w:numId="2" w16cid:durableId="74680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D6"/>
    <w:rsid w:val="00075D41"/>
    <w:rsid w:val="002D2B87"/>
    <w:rsid w:val="002F5A07"/>
    <w:rsid w:val="00335943"/>
    <w:rsid w:val="0048739D"/>
    <w:rsid w:val="00491B6C"/>
    <w:rsid w:val="005461D7"/>
    <w:rsid w:val="00583381"/>
    <w:rsid w:val="005D0B5B"/>
    <w:rsid w:val="006268C5"/>
    <w:rsid w:val="00693AF6"/>
    <w:rsid w:val="00747339"/>
    <w:rsid w:val="0076464D"/>
    <w:rsid w:val="0086466A"/>
    <w:rsid w:val="008756D7"/>
    <w:rsid w:val="008E66F7"/>
    <w:rsid w:val="009323A4"/>
    <w:rsid w:val="00982566"/>
    <w:rsid w:val="00A77A07"/>
    <w:rsid w:val="00A960D6"/>
    <w:rsid w:val="00B10D5A"/>
    <w:rsid w:val="00B24C4D"/>
    <w:rsid w:val="00BB482E"/>
    <w:rsid w:val="00BD66F9"/>
    <w:rsid w:val="00BD74B1"/>
    <w:rsid w:val="00C13277"/>
    <w:rsid w:val="00C74B8B"/>
    <w:rsid w:val="00E04355"/>
    <w:rsid w:val="00E47C04"/>
    <w:rsid w:val="00FB1966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FAFFF"/>
  <w15:docId w15:val="{1F33ED77-0F2C-44E9-9424-86578FA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hampagne &amp; Limousines Thick" w:eastAsiaTheme="majorEastAsia" w:hAnsi="Champagne &amp; Limousines Thick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1B6C"/>
    <w:pPr>
      <w:spacing w:after="0" w:line="240" w:lineRule="auto"/>
    </w:pPr>
    <w:rPr>
      <w:rFonts w:ascii="Champagne &amp; Limousines" w:eastAsiaTheme="majorEastAsia" w:hAnsi="Champagne &amp; Limousines" w:cstheme="majorBidi"/>
      <w:sz w:val="20"/>
      <w:szCs w:val="20"/>
    </w:rPr>
  </w:style>
  <w:style w:type="table" w:styleId="TableGrid">
    <w:name w:val="Table Grid"/>
    <w:basedOn w:val="TableNormal"/>
    <w:uiPriority w:val="59"/>
    <w:rsid w:val="00A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6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ses@netspace.net.a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vosses@netspace.net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71F2EDA864249A6D42B05FDF17D87" ma:contentTypeVersion="16" ma:contentTypeDescription="Create a new document." ma:contentTypeScope="" ma:versionID="474719b833c4c34f68d2459ee15cd539">
  <xsd:schema xmlns:xsd="http://www.w3.org/2001/XMLSchema" xmlns:xs="http://www.w3.org/2001/XMLSchema" xmlns:p="http://schemas.microsoft.com/office/2006/metadata/properties" xmlns:ns2="e66c8d73-3dc5-4ab1-a514-086a786a589a" xmlns:ns3="df81511d-b1b1-4cfe-9337-f455582a518e" targetNamespace="http://schemas.microsoft.com/office/2006/metadata/properties" ma:root="true" ma:fieldsID="b890171f62e6c25c57a4dac70073abc6" ns2:_="" ns3:_="">
    <xsd:import namespace="e66c8d73-3dc5-4ab1-a514-086a786a589a"/>
    <xsd:import namespace="df81511d-b1b1-4cfe-9337-f455582a5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8d73-3dc5-4ab1-a514-086a786a5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39cb-07ef-4e4b-9ba6-f0fe0de1a5c2}" ma:internalName="TaxCatchAll" ma:showField="CatchAllData" ma:web="e66c8d73-3dc5-4ab1-a514-086a786a5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11d-b1b1-4cfe-9337-f455582a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0fe0f2-8aa8-411a-b169-2ad891c9d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c8d73-3dc5-4ab1-a514-086a786a589a" xsi:nil="true"/>
    <lcf76f155ced4ddcb4097134ff3c332f xmlns="df81511d-b1b1-4cfe-9337-f455582a51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440313-E8F7-4BB7-B963-1C18B3707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70C1E-2341-421B-B287-358DA0E6FB06}"/>
</file>

<file path=customXml/itemProps3.xml><?xml version="1.0" encoding="utf-8"?>
<ds:datastoreItem xmlns:ds="http://schemas.openxmlformats.org/officeDocument/2006/customXml" ds:itemID="{802C1610-7410-4358-903B-795FA0338051}"/>
</file>

<file path=customXml/itemProps4.xml><?xml version="1.0" encoding="utf-8"?>
<ds:datastoreItem xmlns:ds="http://schemas.openxmlformats.org/officeDocument/2006/customXml" ds:itemID="{D0558B00-85F2-4171-A885-70A80C89C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vosses</dc:creator>
  <cp:lastModifiedBy>Tracey Brosnan</cp:lastModifiedBy>
  <cp:revision>2</cp:revision>
  <cp:lastPrinted>2013-02-20T09:15:00Z</cp:lastPrinted>
  <dcterms:created xsi:type="dcterms:W3CDTF">2022-10-13T00:52:00Z</dcterms:created>
  <dcterms:modified xsi:type="dcterms:W3CDTF">2022-10-13T00:52:00Z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0x01010083371F2EDA864249A6D42B05FDF17D87</vt:lpwstr>
  </property>
  <property fmtid="{D5CDD505-2E9C-101B-9397-08002B2CF9AE}" pid="3" name="MediaServiceImageTags">
    <vt:lpwstr/>
  </property>
</Properties>
</file>